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F2" w:rsidRPr="00D2267D" w:rsidRDefault="003677F2" w:rsidP="003677F2">
      <w:pPr>
        <w:spacing w:after="0" w:line="240" w:lineRule="exact"/>
        <w:ind w:left="3841" w:right="386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val="ru" w:eastAsia="ru-RU"/>
        </w:rPr>
      </w:pPr>
      <w:r w:rsidRPr="00D2267D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val="ru" w:eastAsia="ru-RU"/>
        </w:rPr>
        <w:t>ПЕРЕЧЕНЬ</w:t>
      </w:r>
    </w:p>
    <w:p w:rsidR="003677F2" w:rsidRPr="003677F2" w:rsidRDefault="003677F2" w:rsidP="003677F2">
      <w:pPr>
        <w:spacing w:after="0" w:line="240" w:lineRule="exact"/>
        <w:ind w:left="3841" w:right="386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val="ru" w:eastAsia="ru-RU"/>
        </w:rPr>
      </w:pPr>
    </w:p>
    <w:p w:rsidR="00632C77" w:rsidRPr="003677F2" w:rsidRDefault="003677F2" w:rsidP="00D226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7F2">
        <w:rPr>
          <w:rFonts w:ascii="Times New Roman" w:hAnsi="Times New Roman" w:cs="Times New Roman"/>
          <w:sz w:val="28"/>
          <w:szCs w:val="28"/>
        </w:rPr>
        <w:t>законов Удмуртской Республики и иных нормативных правовых актов</w:t>
      </w:r>
      <w:r w:rsidRPr="003677F2">
        <w:rPr>
          <w:rFonts w:ascii="Times New Roman" w:hAnsi="Times New Roman" w:cs="Times New Roman"/>
          <w:sz w:val="28"/>
          <w:szCs w:val="28"/>
        </w:rPr>
        <w:br/>
        <w:t>Удмуртской Республики, подлежащих отмене, изменению или дополнению в связи с принятием Закона Удмуртской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7F2">
        <w:rPr>
          <w:rFonts w:ascii="Times New Roman" w:hAnsi="Times New Roman" w:cs="Times New Roman"/>
          <w:sz w:val="28"/>
          <w:szCs w:val="28"/>
        </w:rPr>
        <w:t>«О Перечне должностных лиц Министерства транспорта и 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7F2">
        <w:rPr>
          <w:rFonts w:ascii="Times New Roman" w:hAnsi="Times New Roman" w:cs="Times New Roman"/>
          <w:sz w:val="28"/>
          <w:szCs w:val="28"/>
        </w:rPr>
        <w:t xml:space="preserve">хозяйства Удмуртской Республики, уполномоченных составлять протоколы об административных правонарушениях, предусмотренных отдельными статьями Кодекса Российской Федерации об административных правонарушениях, при осуществлении регионального государственного контроля (надзора) на автомобильном транспорте, городском наземном электрическом </w:t>
      </w:r>
      <w:proofErr w:type="gramStart"/>
      <w:r w:rsidRPr="003677F2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Pr="003677F2">
        <w:rPr>
          <w:rFonts w:ascii="Times New Roman" w:hAnsi="Times New Roman" w:cs="Times New Roman"/>
          <w:sz w:val="28"/>
          <w:szCs w:val="28"/>
        </w:rPr>
        <w:t xml:space="preserve"> и в дорожном хозяйстве на территории Удмуртской Республики</w:t>
      </w:r>
      <w:r w:rsidR="00905269">
        <w:rPr>
          <w:rFonts w:ascii="Times New Roman" w:hAnsi="Times New Roman" w:cs="Times New Roman"/>
          <w:sz w:val="28"/>
          <w:szCs w:val="28"/>
        </w:rPr>
        <w:t>»</w:t>
      </w:r>
    </w:p>
    <w:p w:rsidR="003677F2" w:rsidRDefault="003677F2" w:rsidP="003677F2">
      <w:pPr>
        <w:pStyle w:val="4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</w:p>
    <w:p w:rsidR="003677F2" w:rsidRDefault="003677F2" w:rsidP="00D2267D">
      <w:pPr>
        <w:pStyle w:val="4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3677F2">
        <w:rPr>
          <w:sz w:val="28"/>
          <w:szCs w:val="28"/>
        </w:rPr>
        <w:t>Для реализации закона Удмуртской Республики «О Перечне должностных лиц Министерства транспорта и дорожного хозяйства Удмуртской Республики, уполномоченных составлять протоколы об административных правонарушениях, предусмотренных отдельными статьями Кодекса Российск</w:t>
      </w:r>
      <w:bookmarkStart w:id="0" w:name="_GoBack"/>
      <w:bookmarkEnd w:id="0"/>
      <w:r w:rsidRPr="003677F2">
        <w:rPr>
          <w:sz w:val="28"/>
          <w:szCs w:val="28"/>
        </w:rPr>
        <w:t>ой Федерации об административных правонарушениях,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 на территории Удмуртской Республики</w:t>
      </w:r>
      <w:r w:rsidR="00905269">
        <w:rPr>
          <w:sz w:val="28"/>
          <w:szCs w:val="28"/>
        </w:rPr>
        <w:t>»</w:t>
      </w:r>
      <w:r w:rsidRPr="003677F2">
        <w:rPr>
          <w:sz w:val="28"/>
          <w:szCs w:val="28"/>
        </w:rPr>
        <w:t xml:space="preserve"> потребуется признание утратившим силу Закона Удмуртской Республики от 22.02.2017 № 8-РЗ «О Перечне должностных лиц Министерства транспорта и дорожного хозяйства Удмуртской Республики, уполномоченных составлять протоколы об административных правонарушениях, предусмотренных отдельными статьями Кодекса Российской Федерации об административных правонарушениях, при осуществлении регионального государственного надзора за обеспечением</w:t>
      </w:r>
      <w:r>
        <w:rPr>
          <w:sz w:val="28"/>
          <w:szCs w:val="28"/>
        </w:rPr>
        <w:t xml:space="preserve"> </w:t>
      </w:r>
      <w:r w:rsidRPr="003677F2">
        <w:rPr>
          <w:sz w:val="28"/>
          <w:szCs w:val="28"/>
        </w:rPr>
        <w:t>сохранности автомобильных дорог регионального и межмуниципального значения»</w:t>
      </w:r>
      <w:r>
        <w:rPr>
          <w:sz w:val="28"/>
          <w:szCs w:val="28"/>
        </w:rPr>
        <w:t>.</w:t>
      </w:r>
    </w:p>
    <w:p w:rsidR="003677F2" w:rsidRDefault="003677F2" w:rsidP="00D2267D">
      <w:pPr>
        <w:pStyle w:val="4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</w:p>
    <w:p w:rsidR="003677F2" w:rsidRDefault="003677F2" w:rsidP="00D2267D">
      <w:pPr>
        <w:pStyle w:val="4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</w:p>
    <w:p w:rsidR="003677F2" w:rsidRDefault="003677F2" w:rsidP="00D2267D">
      <w:pPr>
        <w:pStyle w:val="4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3677F2" w:rsidRPr="003677F2" w:rsidRDefault="003677F2" w:rsidP="00D2267D">
      <w:pPr>
        <w:pStyle w:val="4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постоянной комиссии                                                </w:t>
      </w:r>
      <w:r w:rsidR="00C85C7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Т.Ф. </w:t>
      </w:r>
      <w:proofErr w:type="spellStart"/>
      <w:r>
        <w:rPr>
          <w:sz w:val="28"/>
          <w:szCs w:val="28"/>
        </w:rPr>
        <w:t>Ягафаров</w:t>
      </w:r>
      <w:proofErr w:type="spellEnd"/>
    </w:p>
    <w:p w:rsidR="003677F2" w:rsidRPr="003677F2" w:rsidRDefault="003677F2" w:rsidP="00D226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77F2" w:rsidRPr="003677F2" w:rsidRDefault="003677F2">
      <w:pPr>
        <w:rPr>
          <w:rFonts w:ascii="Times New Roman" w:hAnsi="Times New Roman" w:cs="Times New Roman"/>
          <w:sz w:val="28"/>
          <w:szCs w:val="28"/>
        </w:rPr>
      </w:pPr>
    </w:p>
    <w:sectPr w:rsidR="003677F2" w:rsidRPr="0036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20"/>
    <w:rsid w:val="00320F20"/>
    <w:rsid w:val="003677F2"/>
    <w:rsid w:val="00632C77"/>
    <w:rsid w:val="00905269"/>
    <w:rsid w:val="00C85C76"/>
    <w:rsid w:val="00D2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677F2"/>
    <w:rPr>
      <w:rFonts w:ascii="Times New Roman" w:eastAsia="Times New Roman" w:hAnsi="Times New Roman" w:cs="Times New Roman"/>
      <w:spacing w:val="11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3677F2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1"/>
      <w:sz w:val="24"/>
      <w:szCs w:val="24"/>
    </w:rPr>
  </w:style>
  <w:style w:type="character" w:customStyle="1" w:styleId="a3">
    <w:name w:val="Основной текст_"/>
    <w:basedOn w:val="a0"/>
    <w:link w:val="4"/>
    <w:rsid w:val="003677F2"/>
    <w:rPr>
      <w:rFonts w:ascii="Times New Roman" w:eastAsia="Times New Roman" w:hAnsi="Times New Roman" w:cs="Times New Roman"/>
      <w:spacing w:val="8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3"/>
    <w:rsid w:val="003677F2"/>
    <w:pPr>
      <w:shd w:val="clear" w:color="auto" w:fill="FFFFFF"/>
      <w:spacing w:before="420" w:after="240" w:line="320" w:lineRule="exact"/>
    </w:pPr>
    <w:rPr>
      <w:rFonts w:ascii="Times New Roman" w:eastAsia="Times New Roman" w:hAnsi="Times New Roman" w:cs="Times New Roman"/>
      <w:spacing w:val="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677F2"/>
    <w:rPr>
      <w:rFonts w:ascii="Times New Roman" w:eastAsia="Times New Roman" w:hAnsi="Times New Roman" w:cs="Times New Roman"/>
      <w:spacing w:val="11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3677F2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1"/>
      <w:sz w:val="24"/>
      <w:szCs w:val="24"/>
    </w:rPr>
  </w:style>
  <w:style w:type="character" w:customStyle="1" w:styleId="a3">
    <w:name w:val="Основной текст_"/>
    <w:basedOn w:val="a0"/>
    <w:link w:val="4"/>
    <w:rsid w:val="003677F2"/>
    <w:rPr>
      <w:rFonts w:ascii="Times New Roman" w:eastAsia="Times New Roman" w:hAnsi="Times New Roman" w:cs="Times New Roman"/>
      <w:spacing w:val="8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3"/>
    <w:rsid w:val="003677F2"/>
    <w:pPr>
      <w:shd w:val="clear" w:color="auto" w:fill="FFFFFF"/>
      <w:spacing w:before="420" w:after="240" w:line="320" w:lineRule="exact"/>
    </w:pPr>
    <w:rPr>
      <w:rFonts w:ascii="Times New Roman" w:eastAsia="Times New Roman" w:hAnsi="Times New Roman" w:cs="Times New Roman"/>
      <w:spacing w:val="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Поремов Николай Николаевич</dc:creator>
  <cp:keywords/>
  <dc:description/>
  <cp:lastModifiedBy>Поремов Николай Николаевич</cp:lastModifiedBy>
  <cp:revision>5</cp:revision>
  <cp:lastPrinted>2022-03-03T05:54:00Z</cp:lastPrinted>
  <dcterms:created xsi:type="dcterms:W3CDTF">2022-03-02T13:11:00Z</dcterms:created>
  <dcterms:modified xsi:type="dcterms:W3CDTF">2022-03-03T06:35:00Z</dcterms:modified>
</cp:coreProperties>
</file>